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9" w:rsidRPr="00EA4B20" w:rsidRDefault="00D22A29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072" w:rsidRPr="00EA4B20" w:rsidRDefault="008B7072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072" w:rsidRP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8445A1" w:rsidRP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4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analysis of biologically active food additives and specialized food products for the nutrition of athletes for the presence of </w:t>
      </w:r>
      <w:r w:rsidRPr="00844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prohibited in sports </w:t>
      </w:r>
      <w:r w:rsidRPr="008445A1">
        <w:rPr>
          <w:rFonts w:ascii="Times New Roman" w:hAnsi="Times New Roman" w:cs="Times New Roman"/>
          <w:b/>
          <w:sz w:val="24"/>
          <w:szCs w:val="24"/>
          <w:lang w:val="en-US"/>
        </w:rPr>
        <w:t>substances.</w:t>
      </w:r>
    </w:p>
    <w:p w:rsidR="008445A1" w:rsidRP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5A1" w:rsidRP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45A1" w:rsidRPr="008445A1" w:rsidRDefault="008445A1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6210"/>
      </w:tblGrid>
      <w:tr w:rsidR="008B7072" w:rsidRPr="00EA4B20" w:rsidTr="00DE285E">
        <w:tc>
          <w:tcPr>
            <w:tcW w:w="5000" w:type="pct"/>
            <w:gridSpan w:val="2"/>
            <w:vAlign w:val="center"/>
          </w:tcPr>
          <w:p w:rsidR="008B7072" w:rsidRPr="00EA4B20" w:rsidRDefault="008445A1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General information</w:t>
            </w:r>
            <w:r w:rsidR="008B7072"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1F1F" w:rsidRPr="00EA4B20" w:rsidTr="00DE285E">
        <w:tc>
          <w:tcPr>
            <w:tcW w:w="1679" w:type="pct"/>
            <w:vAlign w:val="center"/>
          </w:tcPr>
          <w:p w:rsidR="00251F1F" w:rsidRPr="008445A1" w:rsidRDefault="008445A1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Name</w:t>
            </w:r>
          </w:p>
        </w:tc>
        <w:tc>
          <w:tcPr>
            <w:tcW w:w="3321" w:type="pct"/>
            <w:tcBorders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F" w:rsidRPr="00EA4B20" w:rsidTr="00DE285E">
        <w:tc>
          <w:tcPr>
            <w:tcW w:w="1679" w:type="pct"/>
            <w:vAlign w:val="center"/>
          </w:tcPr>
          <w:p w:rsidR="00251F1F" w:rsidRPr="00EA4B20" w:rsidRDefault="008445A1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1">
              <w:rPr>
                <w:rFonts w:ascii="Times New Roman" w:hAnsi="Times New Roman" w:cs="Times New Roman"/>
                <w:sz w:val="24"/>
                <w:szCs w:val="24"/>
              </w:rPr>
              <w:t>The Contact Person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BF" w:rsidRPr="00EA4B20" w:rsidTr="00DE285E">
        <w:tc>
          <w:tcPr>
            <w:tcW w:w="1679" w:type="pct"/>
            <w:vAlign w:val="center"/>
          </w:tcPr>
          <w:p w:rsidR="001908BF" w:rsidRPr="00EA4B20" w:rsidRDefault="008445A1" w:rsidP="008445A1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1908BF" w:rsidRPr="00EA4B20" w:rsidRDefault="001908B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72" w:rsidRPr="00EA4B20" w:rsidTr="00DE285E">
        <w:tc>
          <w:tcPr>
            <w:tcW w:w="1679" w:type="pct"/>
          </w:tcPr>
          <w:p w:rsidR="008B7072" w:rsidRPr="00EA4B20" w:rsidRDefault="008445A1" w:rsidP="008B707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8B7072" w:rsidRPr="00EA4B2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A7" w:rsidRPr="00EA4B20" w:rsidTr="00DE285E">
        <w:trPr>
          <w:trHeight w:val="537"/>
        </w:trPr>
        <w:tc>
          <w:tcPr>
            <w:tcW w:w="1679" w:type="pct"/>
          </w:tcPr>
          <w:p w:rsidR="00404CA7" w:rsidRPr="00EA4B20" w:rsidRDefault="008445A1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1">
              <w:rPr>
                <w:rFonts w:ascii="Times New Roman" w:hAnsi="Times New Roman" w:cs="Times New Roman"/>
                <w:sz w:val="24"/>
                <w:szCs w:val="24"/>
              </w:rPr>
              <w:t>Customer Bank Details</w:t>
            </w:r>
          </w:p>
        </w:tc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</w:tcPr>
          <w:p w:rsidR="00404CA7" w:rsidRPr="00EA4B20" w:rsidRDefault="00404CA7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5E" w:rsidRDefault="00DE285E" w:rsidP="00EA4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FB0" w:rsidRPr="00404CA7" w:rsidRDefault="008445A1">
      <w:pPr>
        <w:rPr>
          <w:rFonts w:ascii="Times New Roman" w:hAnsi="Times New Roman" w:cs="Times New Roman"/>
          <w:b/>
          <w:sz w:val="28"/>
          <w:szCs w:val="28"/>
        </w:rPr>
      </w:pPr>
      <w:r w:rsidRPr="008445A1">
        <w:rPr>
          <w:rFonts w:ascii="Times New Roman" w:hAnsi="Times New Roman" w:cs="Times New Roman"/>
          <w:b/>
          <w:sz w:val="28"/>
          <w:szCs w:val="28"/>
        </w:rPr>
        <w:t>Samples provided for analysis</w:t>
      </w:r>
      <w:r w:rsidR="008B7072" w:rsidRPr="00404C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5010" w:type="pct"/>
        <w:tblInd w:w="-10" w:type="dxa"/>
        <w:tblLook w:val="04A0" w:firstRow="1" w:lastRow="0" w:firstColumn="1" w:lastColumn="0" w:noHBand="0" w:noVBand="1"/>
      </w:tblPr>
      <w:tblGrid>
        <w:gridCol w:w="728"/>
        <w:gridCol w:w="2267"/>
        <w:gridCol w:w="1982"/>
        <w:gridCol w:w="1775"/>
        <w:gridCol w:w="1041"/>
        <w:gridCol w:w="1571"/>
      </w:tblGrid>
      <w:tr w:rsidR="007659FD" w:rsidRPr="00EA4B20" w:rsidTr="004349C0">
        <w:tc>
          <w:tcPr>
            <w:tcW w:w="388" w:type="pct"/>
            <w:vAlign w:val="center"/>
          </w:tcPr>
          <w:p w:rsidR="007659FD" w:rsidRPr="008445A1" w:rsidRDefault="008445A1" w:rsidP="009E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10" w:type="pct"/>
            <w:vAlign w:val="center"/>
          </w:tcPr>
          <w:p w:rsidR="007659FD" w:rsidRPr="008445A1" w:rsidRDefault="008445A1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058" w:type="pct"/>
            <w:vAlign w:val="center"/>
          </w:tcPr>
          <w:p w:rsidR="007659FD" w:rsidRPr="00EA4B20" w:rsidRDefault="008445A1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A1">
              <w:rPr>
                <w:rFonts w:ascii="Times New Roman" w:hAnsi="Times New Roman" w:cs="Times New Roman"/>
                <w:b/>
                <w:sz w:val="24"/>
                <w:szCs w:val="24"/>
              </w:rPr>
              <w:t>Manufacturer, country of origin</w:t>
            </w:r>
          </w:p>
        </w:tc>
        <w:tc>
          <w:tcPr>
            <w:tcW w:w="948" w:type="pct"/>
            <w:vAlign w:val="center"/>
          </w:tcPr>
          <w:p w:rsidR="007659FD" w:rsidRPr="008445A1" w:rsidRDefault="008445A1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Batch/lot number</w:t>
            </w:r>
          </w:p>
        </w:tc>
        <w:tc>
          <w:tcPr>
            <w:tcW w:w="556" w:type="pct"/>
            <w:vAlign w:val="center"/>
          </w:tcPr>
          <w:p w:rsidR="007659FD" w:rsidRPr="004349C0" w:rsidRDefault="004349C0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Shelf life</w:t>
            </w:r>
          </w:p>
        </w:tc>
        <w:tc>
          <w:tcPr>
            <w:tcW w:w="839" w:type="pct"/>
            <w:vAlign w:val="center"/>
          </w:tcPr>
          <w:p w:rsidR="007659FD" w:rsidRPr="004349C0" w:rsidRDefault="004349C0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Quantity</w:t>
            </w:r>
          </w:p>
        </w:tc>
      </w:tr>
      <w:tr w:rsidR="007659FD" w:rsidRPr="008B7072" w:rsidTr="004349C0">
        <w:tc>
          <w:tcPr>
            <w:tcW w:w="38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4349C0" w:rsidRPr="008B7072" w:rsidTr="004349C0">
        <w:tc>
          <w:tcPr>
            <w:tcW w:w="38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49C0" w:rsidRPr="008B7072" w:rsidTr="004349C0">
        <w:tc>
          <w:tcPr>
            <w:tcW w:w="38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49C0" w:rsidRPr="008B7072" w:rsidTr="004349C0">
        <w:tc>
          <w:tcPr>
            <w:tcW w:w="38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49C0" w:rsidRPr="008B7072" w:rsidTr="004349C0">
        <w:tc>
          <w:tcPr>
            <w:tcW w:w="38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49C0" w:rsidRPr="008B7072" w:rsidTr="004349C0">
        <w:tc>
          <w:tcPr>
            <w:tcW w:w="38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349C0" w:rsidRPr="008B7072" w:rsidTr="004349C0">
        <w:tc>
          <w:tcPr>
            <w:tcW w:w="38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4349C0" w:rsidRPr="008B7072" w:rsidRDefault="004349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9FD" w:rsidRPr="008B7072" w:rsidTr="004349C0">
        <w:tc>
          <w:tcPr>
            <w:tcW w:w="38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0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F4652" w:rsidRDefault="005F4652">
      <w:pPr>
        <w:rPr>
          <w:rFonts w:ascii="Times New Roman" w:hAnsi="Times New Roman" w:cs="Times New Roman"/>
          <w:sz w:val="30"/>
          <w:szCs w:val="30"/>
        </w:rPr>
      </w:pPr>
    </w:p>
    <w:p w:rsidR="005F4652" w:rsidRDefault="005F4652" w:rsidP="005F4652">
      <w:pPr>
        <w:rPr>
          <w:rFonts w:ascii="Times New Roman" w:hAnsi="Times New Roman" w:cs="Times New Roman"/>
          <w:sz w:val="30"/>
          <w:szCs w:val="30"/>
        </w:rPr>
      </w:pPr>
    </w:p>
    <w:sectPr w:rsidR="005F4652" w:rsidSect="006A3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BF" w:rsidRDefault="001908BF" w:rsidP="008B7072">
      <w:pPr>
        <w:spacing w:after="0" w:line="240" w:lineRule="auto"/>
      </w:pPr>
      <w:r>
        <w:separator/>
      </w:r>
    </w:p>
  </w:endnote>
  <w:endnote w:type="continuationSeparator" w:id="0">
    <w:p w:rsidR="001908BF" w:rsidRDefault="001908BF" w:rsidP="008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BF" w:rsidRDefault="001908BF" w:rsidP="008B7072">
      <w:pPr>
        <w:spacing w:after="0" w:line="240" w:lineRule="auto"/>
      </w:pPr>
      <w:r>
        <w:separator/>
      </w:r>
    </w:p>
  </w:footnote>
  <w:footnote w:type="continuationSeparator" w:id="0">
    <w:p w:rsidR="001908BF" w:rsidRDefault="001908BF" w:rsidP="008B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B9"/>
    <w:rsid w:val="0006406B"/>
    <w:rsid w:val="001424DC"/>
    <w:rsid w:val="001908BF"/>
    <w:rsid w:val="001E6154"/>
    <w:rsid w:val="00251F1F"/>
    <w:rsid w:val="00256BF7"/>
    <w:rsid w:val="00274E19"/>
    <w:rsid w:val="003037BA"/>
    <w:rsid w:val="00325B2F"/>
    <w:rsid w:val="003F7A6B"/>
    <w:rsid w:val="00404CA7"/>
    <w:rsid w:val="00405F68"/>
    <w:rsid w:val="004349C0"/>
    <w:rsid w:val="00450006"/>
    <w:rsid w:val="0048485F"/>
    <w:rsid w:val="0049060A"/>
    <w:rsid w:val="004D318C"/>
    <w:rsid w:val="004D42E0"/>
    <w:rsid w:val="00587482"/>
    <w:rsid w:val="005D1B54"/>
    <w:rsid w:val="005F4652"/>
    <w:rsid w:val="006A2173"/>
    <w:rsid w:val="006A3621"/>
    <w:rsid w:val="007659FD"/>
    <w:rsid w:val="008240F4"/>
    <w:rsid w:val="008445A1"/>
    <w:rsid w:val="008A1177"/>
    <w:rsid w:val="008B5425"/>
    <w:rsid w:val="008B7072"/>
    <w:rsid w:val="00951B9D"/>
    <w:rsid w:val="009C0C00"/>
    <w:rsid w:val="009E7CF9"/>
    <w:rsid w:val="00A434B9"/>
    <w:rsid w:val="00A84FB0"/>
    <w:rsid w:val="00AB1F4C"/>
    <w:rsid w:val="00B47CE4"/>
    <w:rsid w:val="00BC5E8F"/>
    <w:rsid w:val="00BD40B0"/>
    <w:rsid w:val="00C34EAD"/>
    <w:rsid w:val="00C766EA"/>
    <w:rsid w:val="00D22A29"/>
    <w:rsid w:val="00DE285E"/>
    <w:rsid w:val="00EA4B20"/>
    <w:rsid w:val="00F0300A"/>
    <w:rsid w:val="00F64FEB"/>
    <w:rsid w:val="00FC6C76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4DE6-9229-42FE-91CF-F0A0D2C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072"/>
  </w:style>
  <w:style w:type="paragraph" w:styleId="a6">
    <w:name w:val="footer"/>
    <w:basedOn w:val="a"/>
    <w:link w:val="a7"/>
    <w:uiPriority w:val="99"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072"/>
  </w:style>
  <w:style w:type="paragraph" w:styleId="a8">
    <w:name w:val="Balloon Text"/>
    <w:basedOn w:val="a"/>
    <w:link w:val="a9"/>
    <w:uiPriority w:val="99"/>
    <w:semiHidden/>
    <w:unhideWhenUsed/>
    <w:rsid w:val="004D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"Национальная антидопинговая лаборатория"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Moskalenko_TV</dc:creator>
  <cp:keywords/>
  <dc:description/>
  <cp:lastModifiedBy>Светлана Александровна Прадун</cp:lastModifiedBy>
  <cp:revision>3</cp:revision>
  <cp:lastPrinted>2018-01-20T11:35:00Z</cp:lastPrinted>
  <dcterms:created xsi:type="dcterms:W3CDTF">2020-11-02T17:38:00Z</dcterms:created>
  <dcterms:modified xsi:type="dcterms:W3CDTF">2020-11-02T17:44:00Z</dcterms:modified>
</cp:coreProperties>
</file>